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1AA5004C" w:rsidR="00063D33" w:rsidRPr="00063D33" w:rsidRDefault="008B4755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 xml:space="preserve">Il 2 agosto </w:t>
      </w:r>
      <w:r w:rsidR="00746941"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 xml:space="preserve">il 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teatro dei burattini al parco della biblioteca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>con lo spettacolo “Le quattro stagioni”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0111CC21" w14:textId="77777777" w:rsidR="00E6746F" w:rsidRPr="00063D33" w:rsidRDefault="00E6746F" w:rsidP="008B4755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11376F5B" w14:textId="37350174" w:rsidR="00045E44" w:rsidRPr="00045E44" w:rsidRDefault="00051BAB" w:rsidP="00045E44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VEZZANO SUL CROSTOLO (</w:t>
      </w:r>
      <w:r w:rsidR="008D4F8A">
        <w:rPr>
          <w:rFonts w:ascii="Arial" w:hAnsi="Arial" w:cs="Arial"/>
          <w:sz w:val="24"/>
          <w:szCs w:val="24"/>
        </w:rPr>
        <w:t>30 luglio</w:t>
      </w:r>
      <w:r>
        <w:rPr>
          <w:rFonts w:ascii="Arial" w:hAnsi="Arial" w:cs="Arial"/>
          <w:sz w:val="24"/>
          <w:szCs w:val="24"/>
        </w:rPr>
        <w:t xml:space="preserve"> 2021)</w:t>
      </w:r>
      <w:r w:rsidR="008B4755">
        <w:rPr>
          <w:rFonts w:ascii="Arial" w:hAnsi="Arial" w:cs="Arial"/>
          <w:sz w:val="24"/>
          <w:szCs w:val="24"/>
        </w:rPr>
        <w:t xml:space="preserve"> –</w:t>
      </w:r>
      <w:r w:rsidR="00045E44">
        <w:rPr>
          <w:rFonts w:ascii="Arial" w:hAnsi="Arial" w:cs="Arial"/>
          <w:sz w:val="24"/>
          <w:szCs w:val="24"/>
        </w:rPr>
        <w:t xml:space="preserve"> </w:t>
      </w:r>
      <w:r w:rsidR="00045E44" w:rsidRPr="00045E44">
        <w:rPr>
          <w:rFonts w:ascii="Arial" w:hAnsi="Arial" w:cs="Arial"/>
          <w:sz w:val="24"/>
          <w:szCs w:val="24"/>
        </w:rPr>
        <w:t xml:space="preserve">Lunedì 2 agosto “Baracca e Burattini” tornerà ad allietare la serata vezzanese. L’appuntamento sarà alle 21.30 al parco della Biblioteca Comunale (Via Tintoria, 6) con lo spettacolo “Le quattro stagioni” di Pina Irace. Per partecipare è obbligatoria la prenotazione al numero 347.9533262 via </w:t>
      </w:r>
      <w:proofErr w:type="spellStart"/>
      <w:r w:rsidR="00045E44" w:rsidRPr="00045E44">
        <w:rPr>
          <w:rFonts w:ascii="Arial" w:hAnsi="Arial" w:cs="Arial"/>
          <w:sz w:val="24"/>
          <w:szCs w:val="24"/>
        </w:rPr>
        <w:t>Whatsapp</w:t>
      </w:r>
      <w:proofErr w:type="spellEnd"/>
      <w:r w:rsidR="00045E44" w:rsidRPr="00045E44">
        <w:rPr>
          <w:rFonts w:ascii="Arial" w:hAnsi="Arial" w:cs="Arial"/>
          <w:sz w:val="24"/>
          <w:szCs w:val="24"/>
        </w:rPr>
        <w:t>.</w:t>
      </w:r>
    </w:p>
    <w:p w14:paraId="1EF85E0E" w14:textId="4EF2E6E7" w:rsidR="00045E44" w:rsidRPr="00045E44" w:rsidRDefault="00045E44" w:rsidP="00045E44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045E44">
        <w:rPr>
          <w:rFonts w:ascii="Arial" w:hAnsi="Arial" w:cs="Arial"/>
          <w:sz w:val="24"/>
          <w:szCs w:val="24"/>
        </w:rPr>
        <w:t xml:space="preserve">Chi conta i sorrisi che la primavera trasforma in fiori? Chi va in giro d’estate a piazzare gli arcobaleni di qua e di là? Chi insegna alle foglie a cadere dagli alberi in autunno? E chi ha inventato la neve d’inverno? Un Contatore triste, un </w:t>
      </w:r>
      <w:proofErr w:type="spellStart"/>
      <w:r w:rsidRPr="00045E44">
        <w:rPr>
          <w:rFonts w:ascii="Arial" w:hAnsi="Arial" w:cs="Arial"/>
          <w:sz w:val="24"/>
          <w:szCs w:val="24"/>
        </w:rPr>
        <w:t>Arcobalenista</w:t>
      </w:r>
      <w:proofErr w:type="spellEnd"/>
      <w:r w:rsidRPr="00045E44">
        <w:rPr>
          <w:rFonts w:ascii="Arial" w:hAnsi="Arial" w:cs="Arial"/>
          <w:sz w:val="24"/>
          <w:szCs w:val="24"/>
        </w:rPr>
        <w:t xml:space="preserve"> stanco, un Domatore distratto e un Inventore matto condurranno gli spettatori in un viaggio attraverso l’alternarsi delle stagioni e le sue trasformazioni dei paesaggi, dei suoni, delle sfumature</w:t>
      </w:r>
    </w:p>
    <w:p w14:paraId="760683E2" w14:textId="57911710" w:rsidR="00045E44" w:rsidRPr="00045E44" w:rsidRDefault="00045E44" w:rsidP="00045E44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045E44">
        <w:rPr>
          <w:rFonts w:ascii="Arial" w:hAnsi="Arial" w:cs="Arial"/>
          <w:sz w:val="24"/>
          <w:szCs w:val="24"/>
        </w:rPr>
        <w:t>L’evento rientra nel ricco cartellone estivo della rassegna “</w:t>
      </w:r>
      <w:proofErr w:type="spellStart"/>
      <w:r w:rsidRPr="00045E44">
        <w:rPr>
          <w:rFonts w:ascii="Arial" w:hAnsi="Arial" w:cs="Arial"/>
          <w:sz w:val="24"/>
          <w:szCs w:val="24"/>
        </w:rPr>
        <w:t>EstaVezz</w:t>
      </w:r>
      <w:proofErr w:type="spellEnd"/>
      <w:r w:rsidRPr="00045E44">
        <w:rPr>
          <w:rFonts w:ascii="Arial" w:hAnsi="Arial" w:cs="Arial"/>
          <w:sz w:val="24"/>
          <w:szCs w:val="24"/>
        </w:rPr>
        <w:t xml:space="preserve"> 2021”, organizzata all’Amministrazione Comunale.</w:t>
      </w:r>
    </w:p>
    <w:p w14:paraId="7FE74708" w14:textId="72FE5CA6" w:rsidR="00063D33" w:rsidRPr="008B4755" w:rsidRDefault="00045E44" w:rsidP="00045E44">
      <w:pPr>
        <w:spacing w:line="252" w:lineRule="auto"/>
        <w:jc w:val="both"/>
        <w:rPr>
          <w:rFonts w:ascii="Arial" w:eastAsia="Calibri" w:hAnsi="Arial" w:cs="Arial"/>
          <w:sz w:val="24"/>
          <w:szCs w:val="24"/>
        </w:rPr>
      </w:pPr>
      <w:r w:rsidRPr="00045E44">
        <w:rPr>
          <w:rFonts w:ascii="Arial" w:hAnsi="Arial" w:cs="Arial"/>
          <w:sz w:val="24"/>
          <w:szCs w:val="24"/>
        </w:rPr>
        <w:t xml:space="preserve">Il prossimo appuntamento di </w:t>
      </w:r>
      <w:proofErr w:type="spellStart"/>
      <w:r w:rsidRPr="00045E44">
        <w:rPr>
          <w:rFonts w:ascii="Arial" w:hAnsi="Arial" w:cs="Arial"/>
          <w:sz w:val="24"/>
          <w:szCs w:val="24"/>
        </w:rPr>
        <w:t>EstaVezz</w:t>
      </w:r>
      <w:proofErr w:type="spellEnd"/>
      <w:r w:rsidRPr="00045E44">
        <w:rPr>
          <w:rFonts w:ascii="Arial" w:hAnsi="Arial" w:cs="Arial"/>
          <w:sz w:val="24"/>
          <w:szCs w:val="24"/>
        </w:rPr>
        <w:t xml:space="preserve"> sarà mercoledì 4 agosto alle 21, sempre nel parco della Biblioteca Comunale, con il concerto di musiche caraibiche e mediterranee del “</w:t>
      </w:r>
      <w:proofErr w:type="spellStart"/>
      <w:r w:rsidRPr="00045E44">
        <w:rPr>
          <w:rFonts w:ascii="Arial" w:hAnsi="Arial" w:cs="Arial"/>
          <w:sz w:val="24"/>
          <w:szCs w:val="24"/>
        </w:rPr>
        <w:t>Medialuna</w:t>
      </w:r>
      <w:proofErr w:type="spellEnd"/>
      <w:r w:rsidRPr="00045E44">
        <w:rPr>
          <w:rFonts w:ascii="Arial" w:hAnsi="Arial" w:cs="Arial"/>
          <w:sz w:val="24"/>
          <w:szCs w:val="24"/>
        </w:rPr>
        <w:t xml:space="preserve"> Trio” composto da Francesca Vezzosi alla voce, Francesco Boni e Francesco Bolzoni alle chitarre. Per partecipare è consigliata la prenotazione al numero 334.6237451 via </w:t>
      </w:r>
      <w:proofErr w:type="spellStart"/>
      <w:r w:rsidRPr="00045E44">
        <w:rPr>
          <w:rFonts w:ascii="Arial" w:hAnsi="Arial" w:cs="Arial"/>
          <w:sz w:val="24"/>
          <w:szCs w:val="24"/>
        </w:rPr>
        <w:t>Whatsapp</w:t>
      </w:r>
      <w:proofErr w:type="spellEnd"/>
      <w:r w:rsidRPr="00045E44">
        <w:rPr>
          <w:rFonts w:ascii="Arial" w:hAnsi="Arial" w:cs="Arial"/>
          <w:sz w:val="24"/>
          <w:szCs w:val="24"/>
        </w:rPr>
        <w:t xml:space="preserve"> o sms.</w:t>
      </w:r>
    </w:p>
    <w:sectPr w:rsidR="00063D33" w:rsidRPr="008B4755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45E44"/>
    <w:rsid w:val="00051BAB"/>
    <w:rsid w:val="00063D33"/>
    <w:rsid w:val="00746941"/>
    <w:rsid w:val="008B4755"/>
    <w:rsid w:val="008D4F8A"/>
    <w:rsid w:val="009821CA"/>
    <w:rsid w:val="00E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47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7</cp:revision>
  <dcterms:created xsi:type="dcterms:W3CDTF">2021-07-19T10:04:00Z</dcterms:created>
  <dcterms:modified xsi:type="dcterms:W3CDTF">2021-07-30T07:54:00Z</dcterms:modified>
</cp:coreProperties>
</file>